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Personal Statement Template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Personal/permanent email address: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University: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major: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minor: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GPA in major: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education classification (1st year, 2nd year, ..):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Expected graduation year: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Gender (optional):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Ethnicity (optional):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List all extracurricular activities during your undergraduate education: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List all academic awards and honors: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Are you considering attending graduate school (unsure / very much so / considering / </w:t>
      </w:r>
      <w:r w:rsidDel="00000000" w:rsidR="00000000" w:rsidRPr="00000000">
        <w:rPr>
          <w:highlight w:val="white"/>
          <w:rtl w:val="0"/>
        </w:rPr>
        <w:t xml:space="preserve">definitely not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Would you like to work in industry after you finish your undergraduate degree (unsure / very much so / considering / </w:t>
      </w:r>
      <w:r w:rsidDel="00000000" w:rsidR="00000000" w:rsidRPr="00000000">
        <w:rPr>
          <w:highlight w:val="white"/>
          <w:rtl w:val="0"/>
        </w:rPr>
        <w:t xml:space="preserve">definitely not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Have you enrolled in/taken any graduate level courses?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Are you the first person in your family to attend college?</w:t>
        <w:tab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an immediate family member involved in research?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other family members involved in research?</w:t>
        <w:tab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know adults (other than faculty at your college/university) who are involved in research?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friends who are involved in research?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to the following questions about your research: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How did you start data science research, and how did you join the presented research project in particular?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Did you have difficulties in your pursuit of data science research and how did you overcome these?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excites</w:t>
      </w:r>
      <w:r w:rsidDel="00000000" w:rsidR="00000000" w:rsidRPr="00000000">
        <w:rPr>
          <w:color w:val="4d515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you about your research area that would drive you to continue working on those problems after graduation?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is your expectation from participating in the KDD Undergraduate Consortium and receiving mentorship?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your specific role and contributions in the data science project presented in your submitted research abstract.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Write a short summary (2-3 sentences) describing the data science project presented in the submitted research abstract in a way that can be understood by a broad audience within data science.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Discuss whether project work was done as part of a team (not including your advisor) and/or independently.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Discuss your specific contributions to the submitted research project,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design or implement algorithms?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design or implement the evaluation protocol?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contribute to the analysis of results? 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contribute any other specific ideas of the project?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+vCq25ajIlbXaRGmRQDdAXbT2A==">CgMxLjA4AHIhMTh3eDF4bjZIVDItYlE5c0x1ZUI3SzZxOWk0SXM3cWlH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